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10803" w14:textId="364BA835" w:rsidR="004F5C4F" w:rsidRPr="00F13F6C" w:rsidRDefault="00021CA4">
      <w:pPr>
        <w:rPr>
          <w:rFonts w:ascii="Times New Roman" w:hAnsi="Times New Roman" w:cs="Times New Roman"/>
          <w:sz w:val="24"/>
          <w:szCs w:val="24"/>
        </w:rPr>
      </w:pPr>
      <w:r w:rsidRPr="00951DB8">
        <w:rPr>
          <w:rFonts w:ascii="Times New Roman" w:hAnsi="Times New Roman" w:cs="Times New Roman"/>
          <w:sz w:val="24"/>
          <w:szCs w:val="24"/>
        </w:rPr>
        <w:t xml:space="preserve">The </w:t>
      </w:r>
      <w:proofErr w:type="spellStart"/>
      <w:r w:rsidRPr="00951DB8">
        <w:rPr>
          <w:rFonts w:ascii="Times New Roman" w:hAnsi="Times New Roman" w:cs="Times New Roman"/>
          <w:sz w:val="24"/>
          <w:szCs w:val="24"/>
        </w:rPr>
        <w:t>Optiswitch</w:t>
      </w:r>
      <w:proofErr w:type="spellEnd"/>
      <w:r w:rsidRPr="00951DB8">
        <w:rPr>
          <w:rFonts w:ascii="Times New Roman" w:hAnsi="Times New Roman" w:cs="Times New Roman"/>
          <w:sz w:val="24"/>
          <w:szCs w:val="24"/>
        </w:rPr>
        <w:t xml:space="preserve"> 606, 906, 940,</w:t>
      </w:r>
      <w:r w:rsidR="00332F1A">
        <w:rPr>
          <w:rFonts w:ascii="Times New Roman" w:hAnsi="Times New Roman" w:cs="Times New Roman"/>
          <w:sz w:val="24"/>
          <w:szCs w:val="24"/>
        </w:rPr>
        <w:t xml:space="preserve"> V8, V20</w:t>
      </w:r>
      <w:r w:rsidRPr="00951DB8">
        <w:rPr>
          <w:rFonts w:ascii="Times New Roman" w:hAnsi="Times New Roman" w:cs="Times New Roman"/>
          <w:sz w:val="24"/>
          <w:szCs w:val="24"/>
        </w:rPr>
        <w:t xml:space="preserve"> &amp; 9244 are being backed up to </w:t>
      </w:r>
      <w:r w:rsidR="00332F1A" w:rsidRPr="00332F1A">
        <w:rPr>
          <w:rFonts w:ascii="Times New Roman" w:hAnsi="Times New Roman" w:cs="Times New Roman"/>
          <w:sz w:val="24"/>
          <w:szCs w:val="24"/>
        </w:rPr>
        <w:t>63.78.118.162</w:t>
      </w:r>
      <w:r w:rsidR="00332F1A">
        <w:rPr>
          <w:rFonts w:ascii="Times New Roman" w:hAnsi="Times New Roman" w:cs="Times New Roman"/>
          <w:sz w:val="24"/>
          <w:szCs w:val="24"/>
        </w:rPr>
        <w:t>\</w:t>
      </w:r>
      <w:proofErr w:type="spellStart"/>
      <w:r w:rsidR="00332F1A">
        <w:rPr>
          <w:rFonts w:ascii="Times New Roman" w:hAnsi="Times New Roman" w:cs="Times New Roman"/>
          <w:sz w:val="24"/>
          <w:szCs w:val="24"/>
        </w:rPr>
        <w:t>PVBackups</w:t>
      </w:r>
      <w:proofErr w:type="spellEnd"/>
      <w:r w:rsidRPr="00951DB8">
        <w:rPr>
          <w:rFonts w:ascii="Times New Roman" w:hAnsi="Times New Roman" w:cs="Times New Roman"/>
          <w:sz w:val="24"/>
          <w:szCs w:val="24"/>
        </w:rPr>
        <w:t xml:space="preserve">.  You can see the backups </w:t>
      </w:r>
      <w:r w:rsidR="00285910">
        <w:rPr>
          <w:rFonts w:ascii="Times New Roman" w:hAnsi="Times New Roman" w:cs="Times New Roman"/>
          <w:sz w:val="24"/>
          <w:szCs w:val="24"/>
        </w:rPr>
        <w:t xml:space="preserve">in a browser window </w:t>
      </w:r>
      <w:r w:rsidRPr="00951DB8">
        <w:rPr>
          <w:rFonts w:ascii="Times New Roman" w:hAnsi="Times New Roman" w:cs="Times New Roman"/>
          <w:sz w:val="24"/>
          <w:szCs w:val="24"/>
        </w:rPr>
        <w:t xml:space="preserve">at </w:t>
      </w:r>
      <w:r w:rsidR="002D3AE0" w:rsidRPr="002D3AE0">
        <w:rPr>
          <w:rFonts w:ascii="Times New Roman" w:hAnsi="Times New Roman" w:cs="Times New Roman"/>
          <w:sz w:val="24"/>
          <w:szCs w:val="24"/>
        </w:rPr>
        <w:t>1</w:t>
      </w:r>
      <w:r w:rsidR="002D3AE0">
        <w:rPr>
          <w:rFonts w:ascii="Times New Roman" w:hAnsi="Times New Roman" w:cs="Times New Roman"/>
          <w:sz w:val="24"/>
          <w:szCs w:val="24"/>
        </w:rPr>
        <w:t>0.1.1.6\</w:t>
      </w:r>
      <w:proofErr w:type="spellStart"/>
      <w:r w:rsidR="002D3AE0">
        <w:rPr>
          <w:rFonts w:ascii="Times New Roman" w:hAnsi="Times New Roman" w:cs="Times New Roman"/>
          <w:sz w:val="24"/>
          <w:szCs w:val="24"/>
        </w:rPr>
        <w:t>P</w:t>
      </w:r>
      <w:r w:rsidR="00332F1A">
        <w:rPr>
          <w:rFonts w:ascii="Times New Roman" w:hAnsi="Times New Roman" w:cs="Times New Roman"/>
          <w:sz w:val="24"/>
          <w:szCs w:val="24"/>
        </w:rPr>
        <w:t>VBackups</w:t>
      </w:r>
      <w:proofErr w:type="spellEnd"/>
      <w:r w:rsidRPr="00951DB8">
        <w:rPr>
          <w:rFonts w:ascii="Times New Roman" w:hAnsi="Times New Roman" w:cs="Times New Roman"/>
          <w:sz w:val="24"/>
          <w:szCs w:val="24"/>
        </w:rPr>
        <w:t xml:space="preserve"> and if you click on the dev</w:t>
      </w:r>
      <w:r w:rsidR="00B52A08" w:rsidRPr="00951DB8">
        <w:rPr>
          <w:rFonts w:ascii="Times New Roman" w:hAnsi="Times New Roman" w:cs="Times New Roman"/>
          <w:sz w:val="24"/>
          <w:szCs w:val="24"/>
        </w:rPr>
        <w:t>ice it will show you the back</w:t>
      </w:r>
      <w:r w:rsidRPr="00951DB8">
        <w:rPr>
          <w:rFonts w:ascii="Times New Roman" w:hAnsi="Times New Roman" w:cs="Times New Roman"/>
          <w:sz w:val="24"/>
          <w:szCs w:val="24"/>
        </w:rPr>
        <w:t>up configuration.</w:t>
      </w:r>
    </w:p>
    <w:p w14:paraId="6BA6CE06" w14:textId="77777777" w:rsidR="00021CA4" w:rsidRPr="004B2B75" w:rsidRDefault="00021CA4" w:rsidP="00021CA4">
      <w:pPr>
        <w:pStyle w:val="numbered"/>
        <w:rPr>
          <w:rFonts w:eastAsiaTheme="minorHAnsi"/>
        </w:rPr>
      </w:pPr>
      <w:r w:rsidRPr="004B2B75">
        <w:rPr>
          <w:rFonts w:eastAsiaTheme="minorHAnsi"/>
        </w:rPr>
        <w:t xml:space="preserve">All devices can be restored </w:t>
      </w:r>
      <w:r w:rsidR="00FA6EDD">
        <w:rPr>
          <w:rFonts w:eastAsiaTheme="minorHAnsi"/>
        </w:rPr>
        <w:t xml:space="preserve">in </w:t>
      </w:r>
      <w:r w:rsidR="00FA6EDD" w:rsidRPr="00FA6EDD">
        <w:rPr>
          <w:rFonts w:eastAsiaTheme="minorHAnsi"/>
          <w:u w:val="single"/>
        </w:rPr>
        <w:t>Pro-Vision</w:t>
      </w:r>
      <w:r w:rsidR="00FA6EDD">
        <w:rPr>
          <w:rFonts w:eastAsiaTheme="minorHAnsi"/>
        </w:rPr>
        <w:t xml:space="preserve"> </w:t>
      </w:r>
      <w:r w:rsidRPr="004B2B75">
        <w:rPr>
          <w:rFonts w:eastAsiaTheme="minorHAnsi"/>
        </w:rPr>
        <w:t>by following the steps below.</w:t>
      </w:r>
    </w:p>
    <w:p w14:paraId="793ABA6E" w14:textId="77777777" w:rsidR="00021CA4" w:rsidRDefault="00021CA4" w:rsidP="00021CA4">
      <w:pPr>
        <w:pStyle w:val="numbered"/>
      </w:pPr>
      <w:r>
        <w:t xml:space="preserve">Select </w:t>
      </w:r>
      <w:r>
        <w:rPr>
          <w:b/>
        </w:rPr>
        <w:t>Tools: Backup/Restore De</w:t>
      </w:r>
      <w:bookmarkStart w:id="0" w:name="_GoBack"/>
      <w:bookmarkEnd w:id="0"/>
      <w:r>
        <w:rPr>
          <w:b/>
        </w:rPr>
        <w:t>vices: Backup/Restore Devices</w:t>
      </w:r>
      <w:r>
        <w:t>. The Backup/Restore Table window appears.</w:t>
      </w:r>
    </w:p>
    <w:p w14:paraId="5D0F10B6"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Performing Restore</w:t>
      </w:r>
    </w:p>
    <w:p w14:paraId="2600EE9C" w14:textId="77777777" w:rsidR="00021CA4" w:rsidRPr="00021CA4" w:rsidRDefault="00021CA4" w:rsidP="00021C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In the Backup/Restore Table window, select the device(s) you want to restore.</w:t>
      </w:r>
    </w:p>
    <w:p w14:paraId="0CCE9E02" w14:textId="77777777" w:rsidR="00021CA4" w:rsidRPr="00021CA4" w:rsidRDefault="00021CA4" w:rsidP="00021C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xml:space="preserve">Select </w:t>
      </w:r>
      <w:r w:rsidRPr="00021CA4">
        <w:rPr>
          <w:rFonts w:ascii="Times New Roman" w:eastAsia="Times New Roman" w:hAnsi="Times New Roman" w:cs="Times New Roman"/>
          <w:b/>
          <w:sz w:val="24"/>
          <w:szCs w:val="24"/>
        </w:rPr>
        <w:t>Actions: Restore</w:t>
      </w:r>
      <w:r w:rsidRPr="00021CA4">
        <w:rPr>
          <w:rFonts w:ascii="Times New Roman" w:eastAsia="Times New Roman" w:hAnsi="Times New Roman" w:cs="Times New Roman"/>
          <w:sz w:val="24"/>
          <w:szCs w:val="24"/>
        </w:rPr>
        <w:t xml:space="preserve"> to open the Restore window.</w:t>
      </w:r>
    </w:p>
    <w:p w14:paraId="6D906334" w14:textId="77777777" w:rsidR="00021CA4" w:rsidRPr="00021CA4" w:rsidRDefault="00021CA4" w:rsidP="00021CA4">
      <w:pPr>
        <w:spacing w:before="100" w:beforeAutospacing="1" w:after="100" w:afterAutospacing="1" w:line="240" w:lineRule="auto"/>
        <w:jc w:val="center"/>
        <w:rPr>
          <w:rFonts w:ascii="Times New Roman" w:eastAsia="Times New Roman" w:hAnsi="Times New Roman" w:cs="Times New Roman"/>
          <w:sz w:val="24"/>
          <w:szCs w:val="24"/>
        </w:rPr>
      </w:pPr>
      <w:r w:rsidRPr="00021CA4">
        <w:rPr>
          <w:rFonts w:ascii="Times New Roman" w:eastAsia="Times New Roman" w:hAnsi="Times New Roman" w:cs="Times New Roman"/>
          <w:noProof/>
          <w:sz w:val="24"/>
          <w:szCs w:val="24"/>
        </w:rPr>
        <mc:AlternateContent>
          <mc:Choice Requires="wps">
            <w:drawing>
              <wp:inline distT="0" distB="0" distL="0" distR="0" wp14:anchorId="63859B97" wp14:editId="17AEDEAD">
                <wp:extent cx="304800" cy="304800"/>
                <wp:effectExtent l="0" t="0" r="0" b="0"/>
                <wp:docPr id="1" name="Rectangle 1" descr="https://10.0.0.93:8443/help/user_guide/images/backupconfigresto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86F8B" id="Rectangle 1" o:spid="_x0000_s1026" alt="https://10.0.0.93:8443/help/user_guide/images/backupconfigresto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HXvnbnAgAABQYAAA4AAAAAAAAAAAAA&#10;AAAALgIAAGRycy9lMm9Eb2MueG1sUEsBAi0AFAAGAAgAAAAhAEyg6SzYAAAAAwEAAA8AAAAAAAAA&#10;AAAAAAAAQQUAAGRycy9kb3ducmV2LnhtbFBLBQYAAAAABAAEAPMAAABGBgAAAAA=&#10;" filled="f" stroked="f">
                <o:lock v:ext="edit" aspectratio="t"/>
                <w10:anchorlock/>
              </v:rect>
            </w:pict>
          </mc:Fallback>
        </mc:AlternateContent>
      </w:r>
    </w:p>
    <w:p w14:paraId="573AAFBC"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4644"/>
      </w:tblGrid>
      <w:tr w:rsidR="00021CA4" w:rsidRPr="00021CA4" w14:paraId="72CD123E" w14:textId="77777777" w:rsidTr="00021CA4">
        <w:tc>
          <w:tcPr>
            <w:tcW w:w="66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74A43B"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Performing Restore</w:t>
            </w:r>
          </w:p>
        </w:tc>
      </w:tr>
      <w:tr w:rsidR="00021CA4" w:rsidRPr="00021CA4" w14:paraId="0EBC77D7" w14:textId="77777777" w:rsidTr="00021CA4">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41D82D" w14:textId="77777777" w:rsidR="00021CA4" w:rsidRPr="00021CA4" w:rsidRDefault="00021CA4" w:rsidP="00021CA4">
            <w:pPr>
              <w:spacing w:before="100" w:beforeAutospacing="1" w:after="120" w:line="280" w:lineRule="atLeast"/>
              <w:jc w:val="center"/>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Field</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0EFAE8" w14:textId="77777777" w:rsidR="00021CA4" w:rsidRPr="00021CA4" w:rsidRDefault="00021CA4" w:rsidP="00021CA4">
            <w:pPr>
              <w:spacing w:before="100" w:beforeAutospacing="1" w:after="120" w:line="280" w:lineRule="atLeast"/>
              <w:jc w:val="center"/>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Description</w:t>
            </w:r>
          </w:p>
        </w:tc>
      </w:tr>
      <w:tr w:rsidR="00021CA4" w:rsidRPr="00021CA4" w14:paraId="08B4E918" w14:textId="77777777" w:rsidTr="00021CA4">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4E399C"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Configuration Type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0512F4"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The only current option is Startup Configuration.</w:t>
            </w:r>
          </w:p>
        </w:tc>
      </w:tr>
      <w:tr w:rsidR="00021CA4" w:rsidRPr="00021CA4" w14:paraId="30C77B2F"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5EF804"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When</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5D7112"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Configure the time and day of the restore. You can configure the time in hours and minutes. Options are Now and Later. Choosing Later opens the Date field.</w:t>
            </w:r>
          </w:p>
        </w:tc>
      </w:tr>
      <w:tr w:rsidR="00021CA4" w:rsidRPr="00021CA4" w14:paraId="7FB7C0ED"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CD8407"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Date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4EE519"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Configure the date and time of the restore.</w:t>
            </w:r>
          </w:p>
        </w:tc>
      </w:tr>
      <w:tr w:rsidR="00021CA4" w:rsidRPr="00021CA4" w14:paraId="5C48B49E"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143ED"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Filename Suffix</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47B070"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Enter the Filename Suffix to use on all the devices to restore. Pro-Vision combines this suffix with the device name in order to identify the backup file to restore to the device. For example, to restore the default backup file for the device '</w:t>
            </w:r>
            <w:proofErr w:type="spellStart"/>
            <w:r w:rsidRPr="00021CA4">
              <w:rPr>
                <w:rFonts w:ascii="Arial" w:eastAsia="Times New Roman" w:hAnsi="Arial" w:cs="Arial"/>
                <w:sz w:val="24"/>
                <w:szCs w:val="24"/>
              </w:rPr>
              <w:t>MyDevice</w:t>
            </w:r>
            <w:proofErr w:type="spellEnd"/>
            <w:r w:rsidRPr="00021CA4">
              <w:rPr>
                <w:rFonts w:ascii="Arial" w:eastAsia="Times New Roman" w:hAnsi="Arial" w:cs="Arial"/>
                <w:sz w:val="24"/>
                <w:szCs w:val="24"/>
              </w:rPr>
              <w:t>' the suffix '_startup' would be appended. The device name and the file '</w:t>
            </w:r>
            <w:proofErr w:type="spellStart"/>
            <w:r w:rsidRPr="00021CA4">
              <w:rPr>
                <w:rFonts w:ascii="Arial" w:eastAsia="Times New Roman" w:hAnsi="Arial" w:cs="Arial"/>
                <w:sz w:val="24"/>
                <w:szCs w:val="24"/>
              </w:rPr>
              <w:t>MyDevice_startup</w:t>
            </w:r>
            <w:proofErr w:type="spellEnd"/>
            <w:r w:rsidRPr="00021CA4">
              <w:rPr>
                <w:rFonts w:ascii="Arial" w:eastAsia="Times New Roman" w:hAnsi="Arial" w:cs="Arial"/>
                <w:sz w:val="24"/>
                <w:szCs w:val="24"/>
              </w:rPr>
              <w:t>' would be applied to the device “</w:t>
            </w:r>
            <w:proofErr w:type="spellStart"/>
            <w:r w:rsidRPr="00021CA4">
              <w:rPr>
                <w:rFonts w:ascii="Arial" w:eastAsia="Times New Roman" w:hAnsi="Arial" w:cs="Arial"/>
                <w:sz w:val="24"/>
                <w:szCs w:val="24"/>
              </w:rPr>
              <w:t>MyDevice</w:t>
            </w:r>
            <w:proofErr w:type="spellEnd"/>
            <w:r w:rsidRPr="00021CA4">
              <w:rPr>
                <w:rFonts w:ascii="Arial" w:eastAsia="Times New Roman" w:hAnsi="Arial" w:cs="Arial"/>
                <w:sz w:val="24"/>
                <w:szCs w:val="24"/>
              </w:rPr>
              <w:t>” as startup configuration.</w:t>
            </w:r>
          </w:p>
        </w:tc>
      </w:tr>
      <w:tr w:rsidR="00021CA4" w:rsidRPr="00021CA4" w14:paraId="4BF91C7F"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45FBDF"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Reboot After Restore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DC781F"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Enable this switch if you want to reboot the device after a restore. If you select TFTP for a Transfer Protocol, the “Reboot After Restore” switch is not supported.</w:t>
            </w:r>
          </w:p>
        </w:tc>
      </w:tr>
      <w:tr w:rsidR="00021CA4" w:rsidRPr="00021CA4" w14:paraId="1BFB8DB6"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C708CF"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Synchronize After Restore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A9AA6B"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Enable this switch if you want to synchronize the device after a restore.</w:t>
            </w:r>
          </w:p>
        </w:tc>
      </w:tr>
      <w:tr w:rsidR="00021CA4" w:rsidRPr="00021CA4" w14:paraId="695ADD38"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8337F"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lastRenderedPageBreak/>
              <w:t>Image Name Selection</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C4157" w14:textId="77777777" w:rsidR="00021CA4" w:rsidRPr="00021CA4" w:rsidRDefault="00021CA4" w:rsidP="00021CA4">
            <w:pPr>
              <w:spacing w:before="100" w:beforeAutospacing="1" w:after="100" w:afterAutospacing="1" w:line="240" w:lineRule="auto"/>
              <w:rPr>
                <w:rFonts w:ascii="Arial" w:eastAsia="Times New Roman" w:hAnsi="Arial" w:cs="Arial"/>
                <w:sz w:val="24"/>
                <w:szCs w:val="24"/>
              </w:rPr>
            </w:pPr>
            <w:r w:rsidRPr="00021CA4">
              <w:rPr>
                <w:rFonts w:ascii="Arial" w:eastAsia="Times New Roman" w:hAnsi="Arial" w:cs="Arial"/>
                <w:sz w:val="24"/>
                <w:szCs w:val="24"/>
              </w:rPr>
              <w:t>If the device name has changed since the last backup, Pro-Vision may not be able to find '</w:t>
            </w:r>
            <w:proofErr w:type="spellStart"/>
            <w:r w:rsidRPr="00021CA4">
              <w:rPr>
                <w:rFonts w:ascii="Arial" w:eastAsia="Times New Roman" w:hAnsi="Arial" w:cs="Arial"/>
                <w:sz w:val="24"/>
                <w:szCs w:val="24"/>
              </w:rPr>
              <w:t>MyDevice_startup</w:t>
            </w:r>
            <w:proofErr w:type="spellEnd"/>
            <w:r w:rsidRPr="00021CA4">
              <w:rPr>
                <w:rFonts w:ascii="Arial" w:eastAsia="Times New Roman" w:hAnsi="Arial" w:cs="Arial"/>
                <w:sz w:val="24"/>
                <w:szCs w:val="24"/>
              </w:rPr>
              <w:t xml:space="preserve">'. Pro-Vision allows you to fully specify the backup file to use for </w:t>
            </w:r>
            <w:proofErr w:type="gramStart"/>
            <w:r w:rsidRPr="00021CA4">
              <w:rPr>
                <w:rFonts w:ascii="Arial" w:eastAsia="Times New Roman" w:hAnsi="Arial" w:cs="Arial"/>
                <w:sz w:val="24"/>
                <w:szCs w:val="24"/>
              </w:rPr>
              <w:t>restore</w:t>
            </w:r>
            <w:proofErr w:type="gramEnd"/>
            <w:r w:rsidRPr="00021CA4">
              <w:rPr>
                <w:rFonts w:ascii="Arial" w:eastAsia="Times New Roman" w:hAnsi="Arial" w:cs="Arial"/>
                <w:sz w:val="24"/>
                <w:szCs w:val="24"/>
              </w:rPr>
              <w:t xml:space="preserve">. Click the More button to reveal the </w:t>
            </w:r>
            <w:r w:rsidRPr="00021CA4">
              <w:rPr>
                <w:rFonts w:ascii="Arial" w:eastAsia="Times New Roman" w:hAnsi="Arial" w:cs="Arial"/>
                <w:b/>
                <w:sz w:val="24"/>
                <w:szCs w:val="24"/>
              </w:rPr>
              <w:t>Image Name Selection</w:t>
            </w:r>
            <w:r w:rsidRPr="00021CA4">
              <w:rPr>
                <w:rFonts w:ascii="Arial" w:eastAsia="Times New Roman" w:hAnsi="Arial" w:cs="Arial"/>
                <w:sz w:val="24"/>
                <w:szCs w:val="24"/>
              </w:rPr>
              <w:t xml:space="preserve"> radio group. You can choose the </w:t>
            </w:r>
            <w:r w:rsidRPr="00021CA4">
              <w:rPr>
                <w:rFonts w:ascii="Arial" w:eastAsia="Times New Roman" w:hAnsi="Arial" w:cs="Arial"/>
                <w:b/>
                <w:sz w:val="24"/>
                <w:szCs w:val="24"/>
              </w:rPr>
              <w:t>Custom</w:t>
            </w:r>
            <w:r w:rsidRPr="00021CA4">
              <w:rPr>
                <w:rFonts w:ascii="Arial" w:eastAsia="Times New Roman" w:hAnsi="Arial" w:cs="Arial"/>
                <w:sz w:val="24"/>
                <w:szCs w:val="24"/>
              </w:rPr>
              <w:t xml:space="preserve"> option, which allows you to enter the full name of the backup file to restore.</w:t>
            </w:r>
          </w:p>
          <w:p w14:paraId="504374E8"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p w14:paraId="46E8BB01"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I</w:t>
            </w:r>
            <w:r w:rsidRPr="00021CA4">
              <w:rPr>
                <w:rFonts w:ascii="Arial" w:eastAsia="Times New Roman" w:hAnsi="Arial" w:cs="Arial"/>
                <w:sz w:val="20"/>
                <w:szCs w:val="20"/>
              </w:rPr>
              <w:t xml:space="preserve">f you selected the SFTP protocol, and selected only a single SFTP device, then the </w:t>
            </w:r>
            <w:r w:rsidRPr="00021CA4">
              <w:rPr>
                <w:rFonts w:ascii="Arial" w:eastAsia="Times New Roman" w:hAnsi="Arial" w:cs="Arial"/>
                <w:b/>
                <w:sz w:val="20"/>
                <w:szCs w:val="20"/>
              </w:rPr>
              <w:t>Auto</w:t>
            </w:r>
            <w:r w:rsidRPr="00021CA4">
              <w:rPr>
                <w:rFonts w:ascii="Arial" w:eastAsia="Times New Roman" w:hAnsi="Arial" w:cs="Arial"/>
                <w:sz w:val="20"/>
                <w:szCs w:val="20"/>
              </w:rPr>
              <w:t xml:space="preserve"> option appears here. The </w:t>
            </w:r>
            <w:r w:rsidRPr="00021CA4">
              <w:rPr>
                <w:rFonts w:ascii="Arial" w:eastAsia="Times New Roman" w:hAnsi="Arial" w:cs="Arial"/>
                <w:b/>
                <w:sz w:val="20"/>
                <w:szCs w:val="20"/>
              </w:rPr>
              <w:t>Auto</w:t>
            </w:r>
            <w:r w:rsidRPr="00021CA4">
              <w:rPr>
                <w:rFonts w:ascii="Arial" w:eastAsia="Times New Roman" w:hAnsi="Arial" w:cs="Arial"/>
                <w:sz w:val="20"/>
                <w:szCs w:val="20"/>
              </w:rPr>
              <w:t xml:space="preserve"> option includes a pull-down list that contains possible files to restore for the selected SFTP device.</w:t>
            </w:r>
            <w:r w:rsidRPr="00021CA4">
              <w:rPr>
                <w:rFonts w:ascii="Times New Roman" w:eastAsia="Times New Roman" w:hAnsi="Times New Roman" w:cs="Times New Roman"/>
                <w:sz w:val="24"/>
                <w:szCs w:val="24"/>
              </w:rPr>
              <w:t xml:space="preserve"> </w:t>
            </w:r>
          </w:p>
        </w:tc>
      </w:tr>
    </w:tbl>
    <w:p w14:paraId="5DE58E99"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p w14:paraId="4A9C7AF1" w14:textId="77777777" w:rsidR="00021CA4" w:rsidRDefault="00021CA4" w:rsidP="00205F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xml:space="preserve">Click </w:t>
      </w:r>
      <w:r w:rsidRPr="00021CA4">
        <w:rPr>
          <w:rFonts w:ascii="Times New Roman" w:eastAsia="Times New Roman" w:hAnsi="Times New Roman" w:cs="Times New Roman"/>
          <w:b/>
          <w:sz w:val="24"/>
          <w:szCs w:val="24"/>
        </w:rPr>
        <w:t>Restore</w:t>
      </w:r>
      <w:r w:rsidRPr="00021CA4">
        <w:rPr>
          <w:rFonts w:ascii="Times New Roman" w:eastAsia="Times New Roman" w:hAnsi="Times New Roman" w:cs="Times New Roman"/>
          <w:sz w:val="24"/>
          <w:szCs w:val="24"/>
        </w:rPr>
        <w:t xml:space="preserve"> to start the restore. The Backup/Restore Table window displays restore progress in the Startup Restore Status column.</w:t>
      </w:r>
    </w:p>
    <w:p w14:paraId="702556F3" w14:textId="77777777" w:rsidR="00B6069C" w:rsidRPr="00205FF9" w:rsidRDefault="00101928" w:rsidP="00B606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Dan Kendall if you have any questions.</w:t>
      </w:r>
    </w:p>
    <w:sectPr w:rsidR="00B6069C" w:rsidRPr="00205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6DA2"/>
    <w:multiLevelType w:val="multilevel"/>
    <w:tmpl w:val="433E2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5183E"/>
    <w:multiLevelType w:val="multilevel"/>
    <w:tmpl w:val="8756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3905A0"/>
    <w:multiLevelType w:val="multilevel"/>
    <w:tmpl w:val="06A6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A4"/>
    <w:rsid w:val="00021CA4"/>
    <w:rsid w:val="00101928"/>
    <w:rsid w:val="00205FF9"/>
    <w:rsid w:val="00285910"/>
    <w:rsid w:val="002D3AE0"/>
    <w:rsid w:val="00332F1A"/>
    <w:rsid w:val="004B2B75"/>
    <w:rsid w:val="004F5C4F"/>
    <w:rsid w:val="00951DB8"/>
    <w:rsid w:val="00A92250"/>
    <w:rsid w:val="00B52A08"/>
    <w:rsid w:val="00B6069C"/>
    <w:rsid w:val="00B91F5C"/>
    <w:rsid w:val="00CF1744"/>
    <w:rsid w:val="00D42B38"/>
    <w:rsid w:val="00D635AE"/>
    <w:rsid w:val="00D80C7D"/>
    <w:rsid w:val="00F13F6C"/>
    <w:rsid w:val="00FA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2505"/>
  <w15:chartTrackingRefBased/>
  <w15:docId w15:val="{4CDDB395-00B0-4954-90E9-EEF849C7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opic-1">
    <w:name w:val="sub-topic-1"/>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
    <w:name w:val="numbered"/>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text"/>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1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8222">
      <w:bodyDiv w:val="1"/>
      <w:marLeft w:val="0"/>
      <w:marRight w:val="0"/>
      <w:marTop w:val="0"/>
      <w:marBottom w:val="0"/>
      <w:divBdr>
        <w:top w:val="none" w:sz="0" w:space="0" w:color="auto"/>
        <w:left w:val="none" w:sz="0" w:space="0" w:color="auto"/>
        <w:bottom w:val="none" w:sz="0" w:space="0" w:color="auto"/>
        <w:right w:val="none" w:sz="0" w:space="0" w:color="auto"/>
      </w:divBdr>
    </w:div>
    <w:div w:id="11454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D.Kendall</dc:creator>
  <cp:keywords/>
  <dc:description/>
  <cp:lastModifiedBy>Zach Naumu</cp:lastModifiedBy>
  <cp:revision>3</cp:revision>
  <dcterms:created xsi:type="dcterms:W3CDTF">2019-06-07T19:16:00Z</dcterms:created>
  <dcterms:modified xsi:type="dcterms:W3CDTF">2019-06-26T21:23:00Z</dcterms:modified>
</cp:coreProperties>
</file>